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1CA" w:rsidRPr="000E01CA" w:rsidRDefault="000E01CA" w:rsidP="000E01CA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0E01CA" w:rsidRPr="000E01CA" w:rsidRDefault="000E01CA" w:rsidP="000E01CA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 рабочей</w:t>
      </w:r>
      <w:proofErr w:type="gramEnd"/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программе дисциплины «Искусство»  1-4 классы</w:t>
      </w:r>
    </w:p>
    <w:p w:rsidR="000E01CA" w:rsidRPr="000E01CA" w:rsidRDefault="000E01CA" w:rsidP="000E01CA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      Рабочая программа по предмету «Искусство» объединяет в себе «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Изобразительное  искусство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и художественный труд» и  «Музыка» 1-4 классы</w:t>
      </w:r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Программа создана в соответствии с требованиями Федерального государственного образовательного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>внутрипредметных</w:t>
      </w:r>
      <w:proofErr w:type="spellEnd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связей, логики учебного процесса и возрастных особенностей младших школьников. </w:t>
      </w:r>
    </w:p>
    <w:p w:rsidR="000E01CA" w:rsidRPr="000E01CA" w:rsidRDefault="000E01CA" w:rsidP="000E01C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по предмету «Изобразительное искусство. 1-4 классы», разработана на основе авторской программы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Неменский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, Б. М. Изобразительное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искусство :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1–4 классы : рабочие программы / Б. М.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Неменский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[и др.]. –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М. :Просвещение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>, 2011.</w:t>
      </w:r>
    </w:p>
    <w:p w:rsidR="000E01CA" w:rsidRPr="000E01CA" w:rsidRDefault="000E01CA" w:rsidP="000E01C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музыке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для  1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-4  классов разработана и  составлена в соответствии с федеральным компонентом государственного стандарта второго поколения  начального  общего образования 2011 года,  программы начального общего образования  по музыке с учетом  авторской программы по музыке -  «Музыка. Начальная школа»,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авторов:   </w:t>
      </w:r>
      <w:proofErr w:type="spellStart"/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>Е.Д.Критской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Г.П.Сергеевой,Т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. С.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Шмагина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>, М., Просвещение, 2011.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Изобразительное искусство в начальной школе является базовым предметом, его уникальность и значимость определяется нацеленностью на развитие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способностей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Цели курса «Изобразительное искусство. 1-4 классы»: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 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уважение к </w:t>
      </w:r>
      <w:proofErr w:type="gramStart"/>
      <w:r w:rsidRPr="000E01CA">
        <w:rPr>
          <w:rFonts w:ascii="Times New Roman" w:eastAsia="Times New Roman" w:hAnsi="Times New Roman" w:cs="Times New Roman"/>
          <w:sz w:val="28"/>
          <w:szCs w:val="28"/>
        </w:rPr>
        <w:t>культуре  народов</w:t>
      </w:r>
      <w:proofErr w:type="gramEnd"/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многонациональной России и других стран;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 -  развитие воображения, </w:t>
      </w:r>
      <w:proofErr w:type="gramStart"/>
      <w:r w:rsidRPr="000E01CA">
        <w:rPr>
          <w:rFonts w:ascii="Times New Roman" w:eastAsia="Times New Roman" w:hAnsi="Times New Roman" w:cs="Times New Roman"/>
          <w:sz w:val="28"/>
          <w:szCs w:val="28"/>
        </w:rPr>
        <w:t>желания  и</w:t>
      </w:r>
      <w:proofErr w:type="gramEnd"/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умения подходить к любой своей деятельности творчески; способности к восприятию искусства  и окружающего мира; умений и навыков сотрудничества в художественной деятельности;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- 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Перечисленные цели реализуются в конкретных </w:t>
      </w: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задачах</w:t>
      </w: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обучения: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-   совершенствование эмоционально-образного восприятия произведений искусства и окружающего мира;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-  развитие способности видеть проявление художественной культуры в реальной жизни (музеи, архитектура, дизайн, скульптура и др.); формирование навыков работы с различными художественными материалами.    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Цели курса «Музыка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1-4 </w:t>
      </w:r>
      <w:proofErr w:type="gramStart"/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классы :</w:t>
      </w:r>
      <w:proofErr w:type="gramEnd"/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формирование основ музыкальной культуры через эмоциональное восприятие                 музыки;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 xml:space="preserve">обогащение 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знаний  о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музыкальном искусстве;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   </w:t>
      </w:r>
      <w:proofErr w:type="gramStart"/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Задачи :</w:t>
      </w:r>
      <w:proofErr w:type="gramEnd"/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развитие эмоционально-осознанного отношения к музыкальным произведениям;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понимание их жизненного и духовно-нравственного содержания;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изучение особенностей музыкального языка;</w:t>
      </w:r>
    </w:p>
    <w:p w:rsidR="000E01CA" w:rsidRPr="000E01CA" w:rsidRDefault="000E01CA" w:rsidP="000E01CA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0E01CA" w:rsidRPr="000E01CA" w:rsidRDefault="000E01CA" w:rsidP="000E01C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1CA" w:rsidRPr="000E01CA" w:rsidRDefault="000E01CA" w:rsidP="000E01CA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0E01CA" w:rsidRPr="000E01CA" w:rsidRDefault="000E01CA" w:rsidP="000E01CA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0E01CA" w:rsidRPr="000E01CA" w:rsidRDefault="000E01CA" w:rsidP="000E01CA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</w:t>
      </w:r>
      <w:r w:rsidRPr="000E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искусства в начальной школе всего выделяется </w:t>
      </w:r>
      <w:r w:rsidRPr="000E01C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135 ч. </w:t>
      </w:r>
      <w:r w:rsidRPr="000E01C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p w:rsidR="000E01CA" w:rsidRPr="000E01CA" w:rsidRDefault="000E01CA" w:rsidP="000E01CA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0"/>
        <w:gridCol w:w="2848"/>
        <w:gridCol w:w="3253"/>
      </w:tblGrid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классе</w:t>
            </w:r>
          </w:p>
        </w:tc>
        <w:tc>
          <w:tcPr>
            <w:tcW w:w="2850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33  ч.</w:t>
            </w:r>
          </w:p>
          <w:p w:rsidR="000E01CA" w:rsidRPr="000E01CA" w:rsidRDefault="000E01CA" w:rsidP="000E01CA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(16 ч. -</w:t>
            </w:r>
            <w:proofErr w:type="spell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изоб.искусство</w:t>
            </w:r>
            <w:proofErr w:type="spellEnd"/>
          </w:p>
          <w:p w:rsidR="000E01CA" w:rsidRPr="000E01CA" w:rsidRDefault="000E01CA" w:rsidP="000E01CA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17 ч.-музыка)</w:t>
            </w:r>
          </w:p>
          <w:p w:rsidR="000E01CA" w:rsidRPr="000E01CA" w:rsidRDefault="000E01CA" w:rsidP="000E01CA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классе</w:t>
            </w:r>
          </w:p>
        </w:tc>
        <w:tc>
          <w:tcPr>
            <w:tcW w:w="2850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0E01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классе</w:t>
            </w:r>
          </w:p>
        </w:tc>
        <w:tc>
          <w:tcPr>
            <w:tcW w:w="2850" w:type="dxa"/>
          </w:tcPr>
          <w:p w:rsidR="000E01CA" w:rsidRPr="000E01CA" w:rsidRDefault="000E01CA" w:rsidP="000E01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0E01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0E01CA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классе</w:t>
            </w:r>
          </w:p>
        </w:tc>
        <w:tc>
          <w:tcPr>
            <w:tcW w:w="2850" w:type="dxa"/>
          </w:tcPr>
          <w:p w:rsidR="000E01CA" w:rsidRPr="000E01CA" w:rsidRDefault="000E01CA" w:rsidP="000E01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0E01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</w:tbl>
    <w:p w:rsidR="000E01CA" w:rsidRPr="000E01CA" w:rsidRDefault="000E01CA" w:rsidP="000E01CA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0E01CA" w:rsidRPr="000E01CA" w:rsidRDefault="000E01CA" w:rsidP="000E01CA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         </w:t>
      </w:r>
      <w:r w:rsidRPr="000E01CA">
        <w:rPr>
          <w:rFonts w:ascii="Times New Roman" w:eastAsia="Times New Roman" w:hAnsi="Times New Roman" w:cs="Times New Roman"/>
          <w:b/>
          <w:i/>
          <w:sz w:val="28"/>
          <w:szCs w:val="28"/>
        </w:rPr>
        <w:t>Учебники</w:t>
      </w:r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0E01CA" w:rsidRPr="000E01CA" w:rsidRDefault="000E01CA" w:rsidP="000E01CA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proofErr w:type="gramStart"/>
      <w:r w:rsidRPr="000E01CA">
        <w:rPr>
          <w:rFonts w:ascii="Times New Roman" w:eastAsia="Times New Roman" w:hAnsi="Times New Roman" w:cs="Times New Roman"/>
          <w:sz w:val="28"/>
          <w:szCs w:val="28"/>
        </w:rPr>
        <w:t>. изобразительное</w:t>
      </w:r>
      <w:proofErr w:type="gramEnd"/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искусство. Ты изображаешь, украшаешь и строишь. 1 класс; </w:t>
      </w: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Е.И.Коротеева</w:t>
      </w:r>
      <w:proofErr w:type="spellEnd"/>
      <w:proofErr w:type="gram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изобразительное</w:t>
      </w:r>
      <w:proofErr w:type="gramEnd"/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искусство.     </w:t>
      </w:r>
    </w:p>
    <w:p w:rsidR="000E01CA" w:rsidRPr="000E01CA" w:rsidRDefault="000E01CA" w:rsidP="000E01CA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Искусство и ты. 2 класс; изобразительное искусство. </w:t>
      </w:r>
    </w:p>
    <w:p w:rsidR="000E01CA" w:rsidRPr="000E01CA" w:rsidRDefault="000E01CA" w:rsidP="000E01CA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Искусство вокруг нас. 3 класс; </w:t>
      </w: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01CA" w:rsidRPr="000E01CA" w:rsidRDefault="000E01CA" w:rsidP="000E01CA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искусство. Каждый народ – художник. 4 класс.</w:t>
      </w:r>
    </w:p>
    <w:p w:rsidR="000E01CA" w:rsidRPr="000E01CA" w:rsidRDefault="000E01CA" w:rsidP="000E01CA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b/>
          <w:i/>
          <w:sz w:val="28"/>
          <w:szCs w:val="28"/>
        </w:rPr>
        <w:t>Пособия для учащихся</w:t>
      </w:r>
    </w:p>
    <w:p w:rsidR="000E01CA" w:rsidRPr="000E01CA" w:rsidRDefault="000E01CA" w:rsidP="000E01CA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1. Изобразительное искусство. Твоя мастерская. Рабочая тетрадь. 2 класс; Изобразительное искусство. Твоя мастерская. Рабочая тетрадь. 3 класс; </w:t>
      </w:r>
      <w:bookmarkStart w:id="0" w:name="_GoBack"/>
      <w:bookmarkEnd w:id="0"/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Изобразительное искусство. Твоя мастерская. Рабочая тетрадь. 4 класс.</w:t>
      </w:r>
    </w:p>
    <w:p w:rsidR="000E01CA" w:rsidRPr="000E01CA" w:rsidRDefault="000E01CA" w:rsidP="000E01C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2. «Методика работы с учебниками «Музыка 1-4 классы», методическое пособие для учителя М., Просвещение, 2012г. </w:t>
      </w:r>
    </w:p>
    <w:p w:rsidR="000E01CA" w:rsidRPr="000E01CA" w:rsidRDefault="000E01CA" w:rsidP="000E01CA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3. «Хрестоматия музыкального материала к учебнику «Музыка» 1,2,3,4 классы, М., Просвещение, 2011 </w:t>
      </w:r>
    </w:p>
    <w:p w:rsidR="000E01CA" w:rsidRPr="000E01CA" w:rsidRDefault="000E01CA" w:rsidP="000E01CA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ab/>
        <w:t>Учебник «Музыка» 1,2,3,4 классы, М., Просвещение, 2012г.</w:t>
      </w:r>
    </w:p>
    <w:p w:rsidR="000E01CA" w:rsidRPr="000E01CA" w:rsidRDefault="000E01CA" w:rsidP="000E01CA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Pr="000E01CA" w:rsidRDefault="00E5195E">
      <w:pPr>
        <w:rPr>
          <w:sz w:val="28"/>
          <w:szCs w:val="28"/>
        </w:rPr>
      </w:pPr>
    </w:p>
    <w:sectPr w:rsidR="00E5195E" w:rsidRPr="000E01C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B7AD9"/>
    <w:multiLevelType w:val="hybridMultilevel"/>
    <w:tmpl w:val="6F324FB6"/>
    <w:lvl w:ilvl="0" w:tplc="11F8B8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CA"/>
    <w:rsid w:val="000E01CA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BAED4-9454-46CE-974C-75F651F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2017-10-17T20:25:00Z</dcterms:created>
  <dcterms:modified xsi:type="dcterms:W3CDTF">2017-10-17T20:27:00Z</dcterms:modified>
</cp:coreProperties>
</file>